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2370D2" w14:textId="2D0EB661" w:rsidR="002F773D" w:rsidRPr="00513ED1" w:rsidRDefault="007A0512" w:rsidP="00513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Название проекта:</w:t>
      </w:r>
      <w:r w:rsidR="00513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BC1" w:rsidRPr="005C1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«Мы </w:t>
      </w:r>
      <w:r w:rsidR="00EB1B17" w:rsidRPr="005C1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раздельный сбор мусора!</w:t>
      </w:r>
      <w:r w:rsidRPr="005C17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960C6CD" w14:textId="03255B12" w:rsidR="002509DB" w:rsidRPr="00513ED1" w:rsidRDefault="007A0512" w:rsidP="002F7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3ED1">
        <w:rPr>
          <w:rFonts w:ascii="Times New Roman" w:eastAsia="Times New Roman" w:hAnsi="Times New Roman" w:cs="Times New Roman"/>
          <w:i/>
          <w:iCs/>
          <w:sz w:val="28"/>
          <w:szCs w:val="28"/>
        </w:rPr>
        <w:t>(комплекс мероприятий по формированию у детей старшего дошкольного возраста представлений о раздельном сборе мусора и утилизации отходов).</w:t>
      </w:r>
    </w:p>
    <w:p w14:paraId="4A02614A" w14:textId="77777777" w:rsidR="00C21B34" w:rsidRPr="00513ED1" w:rsidRDefault="00C21B34" w:rsidP="005C1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E760F50" w14:textId="585B3BA8" w:rsidR="0058567E" w:rsidRPr="005C1786" w:rsidRDefault="0058567E" w:rsidP="0089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комплекса мероприятий в образовательной организации, направленного на формирование у детей старшего дошкольного возраста представлений о раздельном сборе мусора и утилизации отходов.</w:t>
      </w:r>
    </w:p>
    <w:p w14:paraId="42366F71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E13CC" w14:textId="77777777" w:rsidR="0058567E" w:rsidRPr="005C1786" w:rsidRDefault="0058567E" w:rsidP="0089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D2A5977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1. Выявить уровень представлений у детей старшего дошкольного возраста о раздельном сборе мусора и утилизации отходов и актуализировать содержательную линию проекта.</w:t>
      </w:r>
    </w:p>
    <w:p w14:paraId="3CB71AB3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2. На основе отбора и изучения литературы определить содержание работы по формированию представлений у детей старшего дошкольного возраста о раздельном сборе мусора и утилизации отходов.</w:t>
      </w:r>
    </w:p>
    <w:p w14:paraId="57881127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3. Разработать комплекс мероприятий для детей старшего дошкольного возраста по формированию представлений о раздельном сборе мусора и утилизации отходов.</w:t>
      </w:r>
    </w:p>
    <w:p w14:paraId="1A06F3FD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4. Реализовать комплекс мероприятий для детей старшего дошкольного возраста по формированию представлений о раздельном сборе мусора и утилизации отходов.</w:t>
      </w:r>
    </w:p>
    <w:p w14:paraId="17CAFD31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5. Обобщить и проанализировать результаты проекта, направленного на формирование представлений у детей старшего дошкольного возраста о раздельном сборе мусора и утилизации отходов, определить цели и задачи для продолжения работы в данном направлении.</w:t>
      </w:r>
    </w:p>
    <w:p w14:paraId="615FF0D4" w14:textId="77777777" w:rsidR="0058567E" w:rsidRPr="005C1786" w:rsidRDefault="0058567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6. Презентовать опыт работы по проекту, направленному на формирование представлений у детей старшего дошкольного возраста о раздельном сборе мусора и утилизации отходов</w:t>
      </w:r>
    </w:p>
    <w:p w14:paraId="2AF8EC47" w14:textId="77777777" w:rsidR="00E2015E" w:rsidRPr="005C1786" w:rsidRDefault="00E2015E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317F1" w14:textId="77777777" w:rsidR="002509DB" w:rsidRPr="005C1786" w:rsidRDefault="007A0512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информационно-творческий, долгосрочный.</w:t>
      </w:r>
    </w:p>
    <w:p w14:paraId="420A5131" w14:textId="14E5CC6B" w:rsidR="002509DB" w:rsidRDefault="007A0512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 с октября 2019</w:t>
      </w:r>
      <w:r w:rsidR="0058567E" w:rsidRPr="005C1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г. по</w:t>
      </w:r>
      <w:r w:rsidR="002F773D">
        <w:rPr>
          <w:rFonts w:ascii="Times New Roman" w:eastAsia="Times New Roman" w:hAnsi="Times New Roman" w:cs="Times New Roman"/>
          <w:sz w:val="28"/>
          <w:szCs w:val="28"/>
        </w:rPr>
        <w:t xml:space="preserve"> февраль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8567E" w:rsidRPr="005C1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EDFE370" w14:textId="00E527A5" w:rsidR="006B4950" w:rsidRPr="005C1786" w:rsidRDefault="006B4950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950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Координаторы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Коровина С.Н., Река Ю.С.</w:t>
      </w:r>
    </w:p>
    <w:p w14:paraId="5F5CF7CA" w14:textId="77777777" w:rsidR="00C21B34" w:rsidRPr="005C1786" w:rsidRDefault="00C21B34" w:rsidP="002F773D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16C0A" w14:textId="763F3F93" w:rsidR="00C21B34" w:rsidRDefault="0058567E" w:rsidP="002F773D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Основная идея проекта</w:t>
      </w:r>
    </w:p>
    <w:p w14:paraId="3428C6E3" w14:textId="6E7A3558" w:rsidR="0058567E" w:rsidRPr="005C1786" w:rsidRDefault="0058567E" w:rsidP="002F773D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 – одна из злободневных проблем современной России. Развитие техники, интенсивное освоение ресурсов, оказывают пагубное воздействие на природу. </w:t>
      </w:r>
      <w:r w:rsidRPr="005C17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период технической модернизации на первый план выходит одна из острейших экологических проблем </w:t>
      </w:r>
      <w:r w:rsidRPr="005C1786">
        <w:rPr>
          <w:rFonts w:ascii="Times New Roman" w:hAnsi="Times New Roman" w:cs="Times New Roman"/>
          <w:sz w:val="28"/>
          <w:szCs w:val="28"/>
        </w:rPr>
        <w:t xml:space="preserve">– </w:t>
      </w:r>
      <w:r w:rsidRPr="005C17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переработка и утилизация отходов.</w:t>
      </w:r>
    </w:p>
    <w:p w14:paraId="1B62C4D0" w14:textId="77777777" w:rsidR="0058567E" w:rsidRPr="005C1786" w:rsidRDefault="0058567E" w:rsidP="002F773D">
      <w:pPr>
        <w:pStyle w:val="a4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5C1786">
        <w:rPr>
          <w:bCs/>
          <w:sz w:val="28"/>
          <w:szCs w:val="28"/>
          <w:bdr w:val="none" w:sz="0" w:space="0" w:color="auto" w:frame="1"/>
        </w:rPr>
        <w:t>В РФ в Федеральном законе "Об отходах производства и потребления" регламентируется обращение с отходами. Однако до настоящего времени разработка мер по реализации государственной политики в сфере обращения с отходами не завершена.</w:t>
      </w:r>
      <w:r w:rsidRPr="005C1786">
        <w:rPr>
          <w:sz w:val="28"/>
          <w:szCs w:val="28"/>
        </w:rPr>
        <w:t xml:space="preserve"> </w:t>
      </w:r>
    </w:p>
    <w:p w14:paraId="37252AF1" w14:textId="6DC69451" w:rsidR="0058567E" w:rsidRPr="005C1786" w:rsidRDefault="0058567E" w:rsidP="002F77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5C1786">
        <w:rPr>
          <w:sz w:val="28"/>
          <w:szCs w:val="28"/>
        </w:rPr>
        <w:lastRenderedPageBreak/>
        <w:t xml:space="preserve">В наше время не все способны пользоваться своими экологическими знаниями и умениями в практической деятельности. Без соответствующего уровня культуры люди могут хоть, и обладать необходимыми знаниями, но не владеть ими. Экологическое мышление должно стать нормой жизни каждого человека и сопровождать его всю жизнь, начиная с дома и детского сада. </w:t>
      </w:r>
    </w:p>
    <w:p w14:paraId="28464A55" w14:textId="77777777" w:rsidR="005C1786" w:rsidRDefault="005C1786" w:rsidP="002F773D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05C69" w14:textId="3D56068E" w:rsidR="005C1786" w:rsidRDefault="0058567E" w:rsidP="002F77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Обоснование значимости проекта:</w:t>
      </w:r>
      <w:r w:rsidRPr="005C1786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</w:p>
    <w:p w14:paraId="27ED2F0D" w14:textId="60FF7B81" w:rsidR="0058567E" w:rsidRDefault="0058567E" w:rsidP="002F77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решили в образовательной организации разработать проект по формированию </w:t>
      </w:r>
      <w:r w:rsidRPr="005C1786">
        <w:rPr>
          <w:rFonts w:ascii="Times New Roman" w:hAnsi="Times New Roman" w:cs="Times New Roman"/>
          <w:sz w:val="28"/>
          <w:szCs w:val="28"/>
        </w:rPr>
        <w:t xml:space="preserve">представлений у детей старшего дошкольного возраста о раздельном сборе мусора и утилизации отходов. 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1786">
        <w:rPr>
          <w:rFonts w:ascii="Times New Roman" w:hAnsi="Times New Roman" w:cs="Times New Roman"/>
          <w:sz w:val="28"/>
          <w:szCs w:val="28"/>
        </w:rPr>
        <w:t xml:space="preserve">Данная проблема, 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наш взгляд,  </w:t>
      </w:r>
      <w:r w:rsidRPr="005C1786">
        <w:rPr>
          <w:rFonts w:ascii="Times New Roman" w:hAnsi="Times New Roman" w:cs="Times New Roman"/>
          <w:sz w:val="28"/>
          <w:szCs w:val="28"/>
        </w:rPr>
        <w:t>актуальна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для нашего города и  страны, но для всего мира,</w:t>
      </w:r>
      <w:r w:rsidRPr="005C1786">
        <w:rPr>
          <w:rFonts w:ascii="Times New Roman" w:hAnsi="Times New Roman" w:cs="Times New Roman"/>
          <w:sz w:val="28"/>
          <w:szCs w:val="28"/>
        </w:rPr>
        <w:t xml:space="preserve"> поэтому необходимо начиная с детского сада привлекать внимание детей к проблемам загрязнения окружающей среды и вовлекать их в практическую природоохранную деятельность.</w:t>
      </w:r>
    </w:p>
    <w:p w14:paraId="52A8D8E7" w14:textId="77777777" w:rsidR="002F773D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60EE4" w14:textId="56DF6169" w:rsidR="002F773D" w:rsidRPr="005C1786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786">
        <w:rPr>
          <w:rFonts w:ascii="Times New Roman" w:hAnsi="Times New Roman" w:cs="Times New Roman"/>
          <w:b/>
          <w:bCs/>
          <w:sz w:val="28"/>
          <w:szCs w:val="28"/>
        </w:rPr>
        <w:t>Исходные теоретические положения</w:t>
      </w:r>
    </w:p>
    <w:p w14:paraId="59F60ED4" w14:textId="77777777" w:rsidR="002F773D" w:rsidRPr="005C1786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Существует несколько классификаций загрязнений природы, основанных на их источнике, направленности, других факторах.</w:t>
      </w:r>
    </w:p>
    <w:p w14:paraId="4FA3B83A" w14:textId="77777777" w:rsidR="002F773D" w:rsidRPr="005C1786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В действительности один вид загрязнения может сопровождаться другим или несколькими сразу. Мусор, оставленный на земле, наносит вред не только почве. Его пары попадают в атмосферу, а ветер относит его к воде. Таким образом страдает большая часть экологического мира. Во избежание экологической катастрофы борьба с физическим загрязнением должна быть первостепенной задачей. Проблема должна решатся на международном уровне, потому что у природы нет государственных границ. Каким же образом мы можем бороться с загрязнением своего родного края в рамках детского сада? Для того чтобы обратить внимание на проблему загрязнения нужно проводить с детьми разъяснительную работу, объяснять им какой вред природе наносят различные загрязнения, и что нужно делать, чтобы снизить этот вред. Поэтому было решено провести работу над проектом, которая будет стимулировать маленьких жителей и их родных на сохранность окружающей среды. </w:t>
      </w:r>
    </w:p>
    <w:p w14:paraId="4431E0B3" w14:textId="77777777" w:rsidR="002F773D" w:rsidRPr="005C1786" w:rsidRDefault="002F773D" w:rsidP="002F77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A04461" w14:textId="0308178D" w:rsidR="006209B9" w:rsidRPr="006209B9" w:rsidRDefault="006209B9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9B9">
        <w:rPr>
          <w:rFonts w:ascii="Times New Roman" w:eastAsia="Times New Roman" w:hAnsi="Times New Roman" w:cs="Times New Roman"/>
          <w:b/>
          <w:sz w:val="28"/>
          <w:szCs w:val="28"/>
        </w:rPr>
        <w:t>Описание реализации проекта</w:t>
      </w:r>
    </w:p>
    <w:p w14:paraId="6EDDED80" w14:textId="77777777" w:rsidR="005C1786" w:rsidRDefault="005C1786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7DA7D" w14:textId="7FA4C31B" w:rsidR="00E32AAC" w:rsidRPr="005C1786" w:rsidRDefault="00E32AAC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деятельности:</w:t>
      </w:r>
    </w:p>
    <w:p w14:paraId="2305BBDD" w14:textId="77777777" w:rsidR="004546FA" w:rsidRPr="005C1786" w:rsidRDefault="004546FA" w:rsidP="002F7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786">
        <w:rPr>
          <w:rFonts w:ascii="Times New Roman" w:hAnsi="Times New Roman" w:cs="Times New Roman"/>
          <w:b/>
          <w:sz w:val="28"/>
          <w:szCs w:val="28"/>
        </w:rPr>
        <w:t>Подготовительный (теоретический, информационный) этап</w:t>
      </w:r>
    </w:p>
    <w:p w14:paraId="2E04C795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Диагностическая беседа с детьми.</w:t>
      </w:r>
      <w:r w:rsidRPr="005C17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695EBF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Актуализация содержательной линии проекта на основе результатов диагностики.</w:t>
      </w:r>
    </w:p>
    <w:p w14:paraId="4D64810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Определение форм, методов и приёмов работы.</w:t>
      </w:r>
    </w:p>
    <w:p w14:paraId="23B6D9DD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Отбор и изучение литературы по теме проекта.</w:t>
      </w:r>
      <w:r w:rsidRPr="005C17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8D0B17A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Определение содержания работы по формированию представлений у детей старшего дошкольного возраста о раздельном сборе мусора и утилизации отходов.</w:t>
      </w:r>
    </w:p>
    <w:p w14:paraId="39356605" w14:textId="2466D100" w:rsidR="004546FA" w:rsidRPr="005C1786" w:rsidRDefault="004546FA" w:rsidP="002F773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786">
        <w:rPr>
          <w:rFonts w:ascii="Times New Roman" w:hAnsi="Times New Roman" w:cs="Times New Roman"/>
          <w:b/>
          <w:sz w:val="28"/>
          <w:szCs w:val="28"/>
        </w:rPr>
        <w:t>Технологический (практический, этап реализации)</w:t>
      </w:r>
    </w:p>
    <w:p w14:paraId="50979958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Подбор дидактического и игрового материала.</w:t>
      </w:r>
    </w:p>
    <w:p w14:paraId="62E2A26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lastRenderedPageBreak/>
        <w:t>Подбор художественной литературы для чтения детям по теме проекта.</w:t>
      </w:r>
    </w:p>
    <w:p w14:paraId="2B7D36AA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  <w:highlight w:val="white"/>
        </w:rPr>
        <w:t xml:space="preserve">Подбор презентации </w:t>
      </w:r>
      <w:r w:rsidRPr="005C1786">
        <w:rPr>
          <w:rFonts w:ascii="Times New Roman" w:hAnsi="Times New Roman" w:cs="Times New Roman"/>
          <w:sz w:val="28"/>
          <w:szCs w:val="28"/>
        </w:rPr>
        <w:t>«</w:t>
      </w:r>
      <w:r w:rsidRPr="005C1786">
        <w:rPr>
          <w:rFonts w:ascii="Times New Roman" w:hAnsi="Times New Roman" w:cs="Times New Roman"/>
          <w:sz w:val="28"/>
          <w:szCs w:val="28"/>
          <w:highlight w:val="white"/>
        </w:rPr>
        <w:t>Виртуальная экскурсия на мусороперерабатывающий завод» и мультфильмов по теме проекта.</w:t>
      </w:r>
    </w:p>
    <w:p w14:paraId="7DA6EB26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памяток для родителей: «Как обращаться с отходами дома», «Сортируя отходы, сохраняем природу», «Вторая жизнь мусора».</w:t>
      </w:r>
    </w:p>
    <w:p w14:paraId="07981761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конспектов познавательных бесед по теме проекта:</w:t>
      </w:r>
      <w:r w:rsidRPr="005C1786">
        <w:rPr>
          <w:rFonts w:ascii="Times New Roman" w:hAnsi="Times New Roman" w:cs="Times New Roman"/>
          <w:sz w:val="28"/>
          <w:szCs w:val="28"/>
          <w:highlight w:val="white"/>
        </w:rPr>
        <w:t xml:space="preserve"> «Что такое мусор?», «Сортировка мусора», «Опасные отходы».</w:t>
      </w:r>
    </w:p>
    <w:p w14:paraId="70C5A06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конспектов НОД:</w:t>
      </w:r>
    </w:p>
    <w:p w14:paraId="68A78A26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Pr="005C1786">
        <w:rPr>
          <w:rFonts w:ascii="Times New Roman" w:hAnsi="Times New Roman" w:cs="Times New Roman"/>
          <w:i/>
          <w:sz w:val="28"/>
          <w:szCs w:val="28"/>
        </w:rPr>
        <w:t>по познавательному развитию (ознакомление с миром природы):</w:t>
      </w:r>
      <w:r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Pr="005C1786">
        <w:rPr>
          <w:rFonts w:ascii="Times New Roman" w:hAnsi="Times New Roman" w:cs="Times New Roman"/>
          <w:sz w:val="28"/>
          <w:szCs w:val="28"/>
          <w:highlight w:val="white"/>
        </w:rPr>
        <w:t>«Что для природы хорошо, а что плохо», «Сбережём планету от мусора» («Утилизация отходов»);</w:t>
      </w:r>
    </w:p>
    <w:p w14:paraId="7E6BC205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/>
          <w:sz w:val="28"/>
          <w:szCs w:val="28"/>
        </w:rPr>
        <w:t>- по развитию речи:</w:t>
      </w:r>
      <w:r w:rsidRPr="005C1786">
        <w:rPr>
          <w:rFonts w:ascii="Times New Roman" w:hAnsi="Times New Roman" w:cs="Times New Roman"/>
          <w:sz w:val="28"/>
          <w:szCs w:val="28"/>
        </w:rPr>
        <w:t xml:space="preserve"> составление сюжетных и творческих рассказов по картинкам «Прогулка в лес», «На субботнике»;</w:t>
      </w:r>
    </w:p>
    <w:p w14:paraId="06FF4171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Pr="005C1786">
        <w:rPr>
          <w:rFonts w:ascii="Times New Roman" w:hAnsi="Times New Roman" w:cs="Times New Roman"/>
          <w:i/>
          <w:sz w:val="28"/>
          <w:szCs w:val="28"/>
        </w:rPr>
        <w:t>по художественно-эстетическому развитию:</w:t>
      </w:r>
      <w:r w:rsidRPr="005C1786">
        <w:rPr>
          <w:rFonts w:ascii="Times New Roman" w:hAnsi="Times New Roman" w:cs="Times New Roman"/>
          <w:sz w:val="28"/>
          <w:szCs w:val="28"/>
        </w:rPr>
        <w:t xml:space="preserve"> рисование «Мусор Земле не к лицу», «Чистый город».</w:t>
      </w:r>
    </w:p>
    <w:p w14:paraId="097E36D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конспекта итоговой</w:t>
      </w:r>
      <w:r w:rsidRPr="005C1786">
        <w:rPr>
          <w:rFonts w:ascii="Times New Roman" w:hAnsi="Times New Roman" w:cs="Times New Roman"/>
          <w:sz w:val="28"/>
          <w:szCs w:val="28"/>
          <w:highlight w:val="white"/>
        </w:rPr>
        <w:t xml:space="preserve"> интерактивной игры «Чистая планета».</w:t>
      </w:r>
    </w:p>
    <w:p w14:paraId="4A0A7EB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конспектов СОД: изготовление контейнеров для сбора мусора и поделок из бросового материала. </w:t>
      </w:r>
    </w:p>
    <w:p w14:paraId="0FAC1D8E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Разработка конспектов прогулок:</w:t>
      </w:r>
    </w:p>
    <w:p w14:paraId="58F699B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/>
          <w:sz w:val="28"/>
          <w:szCs w:val="28"/>
        </w:rPr>
        <w:t>- трудовой деятельности на территории детского сада:</w:t>
      </w:r>
      <w:r w:rsidRPr="005C1786">
        <w:rPr>
          <w:rFonts w:ascii="Times New Roman" w:hAnsi="Times New Roman" w:cs="Times New Roman"/>
          <w:sz w:val="28"/>
          <w:szCs w:val="28"/>
        </w:rPr>
        <w:t xml:space="preserve"> «Помощь малышам в уборке участка от мусора», «Уборка группового участка», «Уборка групповой комнаты»;</w:t>
      </w:r>
    </w:p>
    <w:p w14:paraId="0773E61D" w14:textId="5FC055E2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/>
          <w:sz w:val="28"/>
          <w:szCs w:val="28"/>
        </w:rPr>
        <w:t>- наблюдений:</w:t>
      </w:r>
      <w:r w:rsidRPr="005C1786">
        <w:rPr>
          <w:rFonts w:ascii="Times New Roman" w:hAnsi="Times New Roman" w:cs="Times New Roman"/>
          <w:sz w:val="28"/>
          <w:szCs w:val="28"/>
        </w:rPr>
        <w:t xml:space="preserve"> «Что происходит в природе со старыми листьями?», «Что происходит с мусором в земле?».</w:t>
      </w:r>
    </w:p>
    <w:p w14:paraId="044F97D8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Участие в экологических акциях по сбору макулатуры, батареек, крышек от пластиковых бутылок на уровне ДОО.</w:t>
      </w:r>
    </w:p>
    <w:p w14:paraId="7C80DA82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Реализация комплекса мероприятий для детей старшего дошкольного возраста по формированию представлений о раздельном сборе мусора и утилизации отходов.</w:t>
      </w:r>
    </w:p>
    <w:p w14:paraId="764BB166" w14:textId="77777777" w:rsidR="004546FA" w:rsidRPr="005C1786" w:rsidRDefault="004546FA" w:rsidP="002F773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78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50E17FC7" w14:textId="77777777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Диагностическая беседа с детьми.</w:t>
      </w:r>
      <w:r w:rsidRPr="005C1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786">
        <w:rPr>
          <w:rFonts w:ascii="Times New Roman" w:hAnsi="Times New Roman" w:cs="Times New Roman"/>
          <w:sz w:val="28"/>
          <w:szCs w:val="28"/>
        </w:rPr>
        <w:t>Анализ результатов проекта.</w:t>
      </w:r>
    </w:p>
    <w:p w14:paraId="75EFDA85" w14:textId="2D9DA5E4" w:rsidR="004546FA" w:rsidRPr="005C1786" w:rsidRDefault="004546FA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Презентация на педагогическом совете.</w:t>
      </w:r>
    </w:p>
    <w:p w14:paraId="75365646" w14:textId="77777777" w:rsidR="002F773D" w:rsidRDefault="002F773D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08A0F" w14:textId="22997BFD" w:rsidR="00C21B34" w:rsidRPr="005C1786" w:rsidRDefault="00C21B34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Методы деятельности:</w:t>
      </w:r>
    </w:p>
    <w:p w14:paraId="155D469B" w14:textId="77777777" w:rsidR="00C21B34" w:rsidRPr="005C1786" w:rsidRDefault="00C21B34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- наглядный (просмотр иллюстраций, фото, презентаций и обучающих познавательных мультфильмов, виртуальной экскурсии на мусороперерабатывающий завод);</w:t>
      </w:r>
    </w:p>
    <w:p w14:paraId="366A6407" w14:textId="77777777" w:rsidR="00C21B34" w:rsidRPr="005C1786" w:rsidRDefault="00C21B34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- словесный (беседа, рассказ, чтение художественной литературы, объяснения, пояснения);</w:t>
      </w:r>
    </w:p>
    <w:p w14:paraId="2A8C3178" w14:textId="77777777" w:rsidR="00C21B34" w:rsidRPr="005C1786" w:rsidRDefault="00C21B34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- практический (трудовая деятельность, художественное творчество, игра - проблемные игровые ситуации, дидактические игры, сюжетно-ролевые).</w:t>
      </w:r>
    </w:p>
    <w:p w14:paraId="3D073752" w14:textId="77777777" w:rsidR="002F773D" w:rsidRDefault="002F773D" w:rsidP="002F773D">
      <w:pPr>
        <w:pStyle w:val="a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F5282A9" w14:textId="4098B291" w:rsidR="00C21B34" w:rsidRPr="005C1786" w:rsidRDefault="00C21B34" w:rsidP="002F773D">
      <w:pPr>
        <w:pStyle w:val="a6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1786">
        <w:rPr>
          <w:rFonts w:ascii="Times New Roman" w:hAnsi="Times New Roman" w:cs="Times New Roman"/>
          <w:b/>
          <w:iCs/>
          <w:sz w:val="28"/>
          <w:szCs w:val="28"/>
        </w:rPr>
        <w:t xml:space="preserve">Средства контроля: </w:t>
      </w:r>
    </w:p>
    <w:p w14:paraId="7B6B84D4" w14:textId="77777777" w:rsidR="00C21B34" w:rsidRPr="005C1786" w:rsidRDefault="00C21B34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сбор и анализ информации;</w:t>
      </w:r>
    </w:p>
    <w:p w14:paraId="66D3A762" w14:textId="77777777" w:rsidR="00C21B34" w:rsidRPr="005C1786" w:rsidRDefault="00C21B34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lastRenderedPageBreak/>
        <w:t>- наблюдения;</w:t>
      </w:r>
    </w:p>
    <w:p w14:paraId="60C949DE" w14:textId="77777777" w:rsidR="00C21B34" w:rsidRPr="005C1786" w:rsidRDefault="00C21B34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диагностические беседы с детьми.</w:t>
      </w:r>
    </w:p>
    <w:p w14:paraId="4C058D7D" w14:textId="77777777" w:rsidR="002F773D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7A634D7" w14:textId="016648DA" w:rsidR="0058567E" w:rsidRPr="005C1786" w:rsidRDefault="0058567E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b/>
          <w:iCs/>
          <w:sz w:val="28"/>
          <w:szCs w:val="28"/>
        </w:rPr>
        <w:t>Условия реализации проекта: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97044A" w14:textId="041B555B" w:rsidR="0058567E" w:rsidRPr="005C1786" w:rsidRDefault="0058567E" w:rsidP="002F773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>Проект реализуется на базе МБДОУ Детский сад № 104.</w:t>
      </w:r>
    </w:p>
    <w:p w14:paraId="54143567" w14:textId="77777777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нормативно-правовая база;</w:t>
      </w:r>
    </w:p>
    <w:p w14:paraId="26518B75" w14:textId="77777777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кадровые ресурсы –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старших групп</w:t>
      </w:r>
      <w:r w:rsidRPr="005C1786">
        <w:rPr>
          <w:rFonts w:ascii="Times New Roman" w:hAnsi="Times New Roman" w:cs="Times New Roman"/>
          <w:iCs/>
          <w:sz w:val="28"/>
          <w:szCs w:val="28"/>
        </w:rPr>
        <w:t>;</w:t>
      </w:r>
    </w:p>
    <w:p w14:paraId="215FD595" w14:textId="77777777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материально-технические ресурсы –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помещения групп, видеопроектор, ноутбук, музыкальный центр, инвентарь, материалы и оборудование для НОД и СОД</w:t>
      </w:r>
      <w:r w:rsidRPr="005C1786">
        <w:rPr>
          <w:rFonts w:ascii="Times New Roman" w:hAnsi="Times New Roman" w:cs="Times New Roman"/>
          <w:iCs/>
          <w:sz w:val="28"/>
          <w:szCs w:val="28"/>
        </w:rPr>
        <w:t>;</w:t>
      </w:r>
    </w:p>
    <w:p w14:paraId="749172F1" w14:textId="692833A7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информационные ресурсы </w:t>
      </w:r>
      <w:r w:rsidRPr="005C178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журналы, интернет</w:t>
      </w:r>
      <w:r w:rsidR="00C21B34" w:rsidRPr="005C17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ресурсы, программа</w:t>
      </w:r>
      <w:r w:rsidRPr="005C1786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F38223" w14:textId="77777777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финансовые ресурсы </w:t>
      </w:r>
      <w:r w:rsidRPr="005C1786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Pr="005C1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имеющаяся база материально-технических ресурсов в ДОО позволяет реализовать проект без дополнительных затрат;</w:t>
      </w:r>
    </w:p>
    <w:p w14:paraId="3AD4327C" w14:textId="4F8E4E85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организационно-педагогические условия: грамотное планирование работы, распределение направлений работы среди участников проекта;</w:t>
      </w:r>
    </w:p>
    <w:p w14:paraId="79A19A9B" w14:textId="795C2525" w:rsidR="0058567E" w:rsidRPr="005C1786" w:rsidRDefault="0058567E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>- психолого-педагогические условия: поддержка взрослыми положительного, доброжелательного отношения детей друг с другом в разных видах деятельности, использование в образовательной деятельности форм и методов работы с детьми, соответствующих их возрастным и индивидуальным особенностям и др.</w:t>
      </w:r>
    </w:p>
    <w:p w14:paraId="7C08EAE9" w14:textId="77777777" w:rsidR="002F773D" w:rsidRDefault="002F773D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64A97" w14:textId="7638CC77" w:rsidR="005C1786" w:rsidRPr="005C1786" w:rsidRDefault="005C1786" w:rsidP="002F7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78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Нормативно-правовая база </w:t>
      </w:r>
    </w:p>
    <w:p w14:paraId="342896DC" w14:textId="67EFA47D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143051A3" w14:textId="77777777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14:paraId="1CB89A48" w14:textId="77777777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14:paraId="71037B3E" w14:textId="77777777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15.05.2013 № 26 «Об утверждении СанПиН»</w:t>
      </w:r>
    </w:p>
    <w:p w14:paraId="2D9BF77B" w14:textId="77777777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Письмо Минобразования России от 17 мая 1995 года № 61/19-12 «О психолого-педагогических требованиях к играм и игрушкам в современных условиях»</w:t>
      </w:r>
    </w:p>
    <w:p w14:paraId="5371EA32" w14:textId="29C5418C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Постановление Правительство РФ от 12.11.2016 №1156 Об обращении с твердыми коммунальными отходами и внесении изменения в постановление Правительства РФ от 25.08.2008 г. № 641</w:t>
      </w:r>
    </w:p>
    <w:p w14:paraId="2CF5700B" w14:textId="6351850A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Распоряжение Администрации МО "Город Архангельск" от 13.09.2019 №3160р "Об организации деятельности по раздельному сбору твёрдых коммунальных отходов в муниципальных учреждениях и муниципальных предприятиях муниципального образования "Город Архангельск"</w:t>
      </w:r>
    </w:p>
    <w:p w14:paraId="2337BE61" w14:textId="7963EB98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Приказ директора департамента образования Администрации МО "Город Архангельск" от 25.09.2019 г. "Об утверждении Примерного регламента обращения с твердыми коммунальными отходами"</w:t>
      </w:r>
    </w:p>
    <w:p w14:paraId="100A8C21" w14:textId="3008EA03" w:rsidR="005C1786" w:rsidRPr="005C1786" w:rsidRDefault="005C1786" w:rsidP="002F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>- Регламент обращения с твердыми коммунальными отходами в МБДОУ Детский сад №104</w:t>
      </w:r>
    </w:p>
    <w:p w14:paraId="3DE4EE19" w14:textId="77777777" w:rsidR="002F773D" w:rsidRDefault="002F773D" w:rsidP="002F773D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BA7433" w14:textId="3295F501" w:rsidR="007C0BC1" w:rsidRPr="005C1786" w:rsidRDefault="007C0BC1" w:rsidP="002F773D">
      <w:pPr>
        <w:pStyle w:val="a6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/>
          <w:bCs/>
          <w:iCs/>
          <w:sz w:val="28"/>
          <w:szCs w:val="28"/>
        </w:rPr>
        <w:t>Продукты проекта:</w:t>
      </w:r>
    </w:p>
    <w:p w14:paraId="72087DB9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комплекс мероприятий, направленных на формирование у детей старшего дошкольного возраста представлений о раздельном сборе мусора и утилизации отходов;</w:t>
      </w:r>
    </w:p>
    <w:p w14:paraId="4ACC210F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анализ диагностической беседы;</w:t>
      </w:r>
    </w:p>
    <w:p w14:paraId="141D2A39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список форм, методов и приёмов работы;</w:t>
      </w:r>
    </w:p>
    <w:p w14:paraId="3DE98428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список использованной литературы и интернет-источников;</w:t>
      </w:r>
    </w:p>
    <w:p w14:paraId="427FB5E4" w14:textId="36F9DE20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список дидактического и игрового материала;</w:t>
      </w:r>
    </w:p>
    <w:p w14:paraId="3871D0FB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список художественной литературы для чтения детям;</w:t>
      </w:r>
    </w:p>
    <w:p w14:paraId="016B0F45" w14:textId="2ACB4A0B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подборка мультфильмов;</w:t>
      </w:r>
    </w:p>
    <w:p w14:paraId="033574A1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презентация «Виртуальная экскурсия на мусороперерабатывающий завод»;</w:t>
      </w:r>
    </w:p>
    <w:p w14:paraId="34C7FE8F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памятки для родителей;</w:t>
      </w:r>
    </w:p>
    <w:p w14:paraId="777D9085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конспекты познавательных бесед;</w:t>
      </w:r>
    </w:p>
    <w:p w14:paraId="271E2455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конспекты НОД, СОД, прогулок, итоговой интерактивной игры;</w:t>
      </w:r>
    </w:p>
    <w:p w14:paraId="4A64A33A" w14:textId="53E4485C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78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bCs/>
          <w:iCs/>
          <w:sz w:val="28"/>
          <w:szCs w:val="28"/>
        </w:rPr>
        <w:t>собранная макулатура, крышечки от пластиковых бутылок.</w:t>
      </w:r>
    </w:p>
    <w:p w14:paraId="122E6896" w14:textId="77777777" w:rsidR="002F773D" w:rsidRDefault="002F773D" w:rsidP="002F773D">
      <w:pPr>
        <w:pStyle w:val="a6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4AF1246" w14:textId="128EFA8B" w:rsidR="007C0BC1" w:rsidRPr="005C1786" w:rsidRDefault="007C0BC1" w:rsidP="002F773D">
      <w:pPr>
        <w:pStyle w:val="a6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1786">
        <w:rPr>
          <w:rFonts w:ascii="Times New Roman" w:hAnsi="Times New Roman" w:cs="Times New Roman"/>
          <w:b/>
          <w:iCs/>
          <w:sz w:val="28"/>
          <w:szCs w:val="28"/>
        </w:rPr>
        <w:t>Прогнозируемый результат:</w:t>
      </w:r>
    </w:p>
    <w:p w14:paraId="7B5CFCEA" w14:textId="77B8CC62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проведена диагностическая беседа с детьми;</w:t>
      </w:r>
      <w:r w:rsidR="007C0BC1" w:rsidRPr="005C17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5F9605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выявлен уровень представлений у детей старшего дошкольного возраста </w:t>
      </w:r>
      <w:r w:rsidR="007C0BC1" w:rsidRPr="005C1786">
        <w:rPr>
          <w:rFonts w:ascii="Times New Roman" w:hAnsi="Times New Roman" w:cs="Times New Roman"/>
          <w:sz w:val="28"/>
          <w:szCs w:val="28"/>
        </w:rPr>
        <w:t>о раздельном сборе мусора и утилизации отходов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0BC1" w:rsidRPr="005C1786">
        <w:rPr>
          <w:rFonts w:ascii="Times New Roman" w:hAnsi="Times New Roman" w:cs="Times New Roman"/>
          <w:sz w:val="28"/>
          <w:szCs w:val="28"/>
        </w:rPr>
        <w:t>и актуализирована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 содержательная линия проекта;</w:t>
      </w:r>
    </w:p>
    <w:p w14:paraId="230AFEC8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о</w:t>
      </w:r>
      <w:r w:rsidR="007C0BC1" w:rsidRPr="005C1786">
        <w:rPr>
          <w:rFonts w:ascii="Times New Roman" w:hAnsi="Times New Roman" w:cs="Times New Roman"/>
          <w:sz w:val="28"/>
          <w:szCs w:val="28"/>
        </w:rPr>
        <w:t>пределены формы, методы и приёмы работы;</w:t>
      </w:r>
    </w:p>
    <w:p w14:paraId="77DD04A3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отобрана и изучена литература по теме проекта;</w:t>
      </w:r>
    </w:p>
    <w:p w14:paraId="7507D414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определено содержание работы по формированию </w:t>
      </w:r>
      <w:r w:rsidR="007C0BC1" w:rsidRPr="005C1786">
        <w:rPr>
          <w:rFonts w:ascii="Times New Roman" w:hAnsi="Times New Roman" w:cs="Times New Roman"/>
          <w:sz w:val="28"/>
          <w:szCs w:val="28"/>
        </w:rPr>
        <w:t>представлений у детей старшего дошкольного возраста о раздельном сборе мусора и утилизации отходов;</w:t>
      </w:r>
    </w:p>
    <w:p w14:paraId="485FEEA3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разработан комплекс мероприятий для детей старшего дошкольного возраста по формированию </w:t>
      </w:r>
      <w:r w:rsidR="007C0BC1" w:rsidRPr="005C1786">
        <w:rPr>
          <w:rFonts w:ascii="Times New Roman" w:hAnsi="Times New Roman" w:cs="Times New Roman"/>
          <w:sz w:val="28"/>
          <w:szCs w:val="28"/>
        </w:rPr>
        <w:t>представлений о раздельном сборе мусора и утилизации отходов;</w:t>
      </w:r>
    </w:p>
    <w:p w14:paraId="2352C84C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sz w:val="28"/>
          <w:szCs w:val="28"/>
        </w:rPr>
        <w:t>п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одобран дидактический и игровой материал;</w:t>
      </w:r>
    </w:p>
    <w:p w14:paraId="39DAC05C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sz w:val="28"/>
          <w:szCs w:val="28"/>
        </w:rPr>
        <w:t>составлен список художественной литературы для чтения детям;</w:t>
      </w:r>
    </w:p>
    <w:p w14:paraId="18125E78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п</w:t>
      </w:r>
      <w:r w:rsidR="007C0BC1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одобрана презентация</w:t>
      </w:r>
      <w:r w:rsidR="007C0BC1" w:rsidRPr="005C1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0BC1" w:rsidRPr="005C1786">
        <w:rPr>
          <w:rFonts w:ascii="Times New Roman" w:hAnsi="Times New Roman" w:cs="Times New Roman"/>
          <w:sz w:val="28"/>
          <w:szCs w:val="28"/>
        </w:rPr>
        <w:t>«</w:t>
      </w:r>
      <w:r w:rsidR="007C0BC1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 экскурсия на мусороперерабатывающий завод» и мультфильмы по теме проекта;</w:t>
      </w:r>
    </w:p>
    <w:p w14:paraId="13BEDB4B" w14:textId="3B4CB69C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р</w:t>
      </w:r>
      <w:r w:rsidR="007C0BC1" w:rsidRPr="005C1786">
        <w:rPr>
          <w:rFonts w:ascii="Times New Roman" w:hAnsi="Times New Roman" w:cs="Times New Roman"/>
          <w:sz w:val="28"/>
          <w:szCs w:val="28"/>
        </w:rPr>
        <w:t>азработаны</w:t>
      </w:r>
      <w:r w:rsidR="007C0BC1" w:rsidRPr="005C178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7C0BC1" w:rsidRPr="005C1786">
        <w:rPr>
          <w:rFonts w:ascii="Times New Roman" w:hAnsi="Times New Roman" w:cs="Times New Roman"/>
          <w:sz w:val="28"/>
          <w:szCs w:val="28"/>
        </w:rPr>
        <w:t xml:space="preserve">памятки для родителей: «Как обращаться с отходами дома», </w:t>
      </w:r>
      <w:r w:rsidR="007C0BC1" w:rsidRPr="005C1786">
        <w:rPr>
          <w:rStyle w:val="c2"/>
          <w:rFonts w:ascii="Times New Roman" w:hAnsi="Times New Roman" w:cs="Times New Roman"/>
          <w:sz w:val="28"/>
          <w:szCs w:val="28"/>
        </w:rPr>
        <w:t>«Сортируя отходы, сохраняем природу»,</w:t>
      </w:r>
      <w:r w:rsidR="007C0BC1"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7C0BC1" w:rsidRPr="005C1786">
        <w:rPr>
          <w:rStyle w:val="c2"/>
          <w:rFonts w:ascii="Times New Roman" w:hAnsi="Times New Roman" w:cs="Times New Roman"/>
          <w:sz w:val="28"/>
          <w:szCs w:val="28"/>
        </w:rPr>
        <w:t>«Вторая жизнь мусора»</w:t>
      </w:r>
      <w:r w:rsidR="007C0BC1" w:rsidRPr="005C1786">
        <w:rPr>
          <w:rFonts w:ascii="Times New Roman" w:hAnsi="Times New Roman" w:cs="Times New Roman"/>
          <w:sz w:val="28"/>
          <w:szCs w:val="28"/>
        </w:rPr>
        <w:t>;</w:t>
      </w:r>
    </w:p>
    <w:p w14:paraId="1BEF7A7B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р</w:t>
      </w:r>
      <w:r w:rsidR="007C0BC1" w:rsidRPr="005C1786">
        <w:rPr>
          <w:rFonts w:ascii="Times New Roman" w:hAnsi="Times New Roman" w:cs="Times New Roman"/>
          <w:sz w:val="28"/>
          <w:szCs w:val="28"/>
        </w:rPr>
        <w:t>азработаны конспекты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бесед по теме проекта:</w:t>
      </w:r>
      <w:r w:rsidR="007C0BC1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такое мусор?», «Сортировка мусора», «Опасные отхо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ды»;</w:t>
      </w:r>
    </w:p>
    <w:p w14:paraId="4D3A76EE" w14:textId="77777777" w:rsidR="007C0BC1" w:rsidRPr="005C1786" w:rsidRDefault="000227CB" w:rsidP="002F773D">
      <w:pPr>
        <w:pStyle w:val="a6"/>
        <w:widowControl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р</w:t>
      </w:r>
      <w:r w:rsidR="007C0BC1" w:rsidRPr="005C1786">
        <w:rPr>
          <w:rFonts w:ascii="Times New Roman" w:hAnsi="Times New Roman" w:cs="Times New Roman"/>
          <w:sz w:val="28"/>
          <w:szCs w:val="28"/>
        </w:rPr>
        <w:t xml:space="preserve">азработаны конспекты 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НОД:</w:t>
      </w:r>
    </w:p>
    <w:p w14:paraId="56F175C8" w14:textId="77777777" w:rsidR="007C0BC1" w:rsidRPr="005C1786" w:rsidRDefault="007C0BC1" w:rsidP="002F773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eastAsia="Times New Roman" w:hAnsi="Times New Roman" w:cs="Times New Roman"/>
          <w:i/>
          <w:sz w:val="28"/>
          <w:szCs w:val="28"/>
        </w:rPr>
        <w:t>по познавательному развитию (ознакомление с миром природы):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для природы хорошо, а что плохо», «Сбережём планету от мусора» («Утилизация отходов»);</w:t>
      </w:r>
    </w:p>
    <w:p w14:paraId="08405406" w14:textId="77777777" w:rsidR="007C0BC1" w:rsidRPr="005C1786" w:rsidRDefault="007C0BC1" w:rsidP="002F773D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i/>
          <w:sz w:val="28"/>
          <w:szCs w:val="28"/>
        </w:rPr>
        <w:t>по развитию речи: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сюжетных и творческих рассказов по картинкам «Прогулка в лес», «На субботнике»;</w:t>
      </w:r>
    </w:p>
    <w:p w14:paraId="26E41FE8" w14:textId="77777777" w:rsidR="007C0BC1" w:rsidRPr="005C1786" w:rsidRDefault="007C0BC1" w:rsidP="002F773D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 художественно-эстетическому развитию: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рисование</w:t>
      </w:r>
      <w:r w:rsidRPr="005C17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>«Мусор Земле не к лицу», «Чистый город»;</w:t>
      </w:r>
    </w:p>
    <w:p w14:paraId="18A8C3D3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sz w:val="28"/>
          <w:szCs w:val="28"/>
        </w:rPr>
        <w:t>разработан конспект итоговой</w:t>
      </w:r>
      <w:r w:rsidR="007C0BC1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интерактивной игры «Мы за чистый город»;</w:t>
      </w:r>
    </w:p>
    <w:p w14:paraId="1D6D4681" w14:textId="77777777" w:rsidR="007C0BC1" w:rsidRPr="005C1786" w:rsidRDefault="000227CB" w:rsidP="002F773D">
      <w:pPr>
        <w:pStyle w:val="a6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0BC1" w:rsidRPr="005C1786">
        <w:rPr>
          <w:rFonts w:ascii="Times New Roman" w:hAnsi="Times New Roman" w:cs="Times New Roman"/>
          <w:sz w:val="28"/>
          <w:szCs w:val="28"/>
        </w:rPr>
        <w:t xml:space="preserve">азработаны конспекты 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СОД</w:t>
      </w:r>
      <w:r w:rsidR="007C0BC1" w:rsidRPr="005C17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контейнеров для сбора мусора и поделок из бросового материала. Изготовлены контейнеры для сбора мусора, оформлена выставка поделок из бросового материал </w:t>
      </w:r>
      <w:r w:rsidR="007C0BC1" w:rsidRPr="005C1786">
        <w:rPr>
          <w:rStyle w:val="c2"/>
          <w:rFonts w:ascii="Times New Roman" w:hAnsi="Times New Roman" w:cs="Times New Roman"/>
          <w:sz w:val="28"/>
          <w:szCs w:val="28"/>
        </w:rPr>
        <w:t>«АРТ-переработка мусора»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3675F8" w14:textId="77777777" w:rsidR="007C0BC1" w:rsidRPr="005C1786" w:rsidRDefault="000227CB" w:rsidP="002F773D">
      <w:pPr>
        <w:pStyle w:val="a6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0BC1" w:rsidRPr="005C1786">
        <w:rPr>
          <w:rFonts w:ascii="Times New Roman" w:hAnsi="Times New Roman" w:cs="Times New Roman"/>
          <w:sz w:val="28"/>
          <w:szCs w:val="28"/>
        </w:rPr>
        <w:t>азработаны конспекты прогулок:</w:t>
      </w:r>
    </w:p>
    <w:p w14:paraId="385859ED" w14:textId="77777777" w:rsidR="007C0BC1" w:rsidRPr="005C1786" w:rsidRDefault="007C0BC1" w:rsidP="002F773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/>
          <w:sz w:val="28"/>
          <w:szCs w:val="28"/>
        </w:rPr>
        <w:t>трудовой деятельности на территории детского сада:</w:t>
      </w:r>
      <w:r w:rsidRPr="005C1786">
        <w:rPr>
          <w:rStyle w:val="c2"/>
          <w:rFonts w:ascii="Times New Roman" w:hAnsi="Times New Roman" w:cs="Times New Roman"/>
          <w:sz w:val="28"/>
          <w:szCs w:val="28"/>
        </w:rPr>
        <w:t xml:space="preserve"> «Помощь малышам в уборке участка от мусора», «Уборка группового участка», «Уборка групповой комнаты»</w:t>
      </w:r>
      <w:r w:rsidRPr="005C1786">
        <w:rPr>
          <w:rFonts w:ascii="Times New Roman" w:hAnsi="Times New Roman" w:cs="Times New Roman"/>
          <w:sz w:val="28"/>
          <w:szCs w:val="28"/>
        </w:rPr>
        <w:t>;</w:t>
      </w:r>
    </w:p>
    <w:p w14:paraId="307EA0BB" w14:textId="4B01DB46" w:rsidR="007C0BC1" w:rsidRPr="005C1786" w:rsidRDefault="007C0BC1" w:rsidP="002F773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i/>
          <w:sz w:val="28"/>
          <w:szCs w:val="28"/>
        </w:rPr>
        <w:t>наблюдений: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86">
        <w:rPr>
          <w:rFonts w:ascii="Times New Roman" w:hAnsi="Times New Roman" w:cs="Times New Roman"/>
          <w:sz w:val="28"/>
          <w:szCs w:val="28"/>
        </w:rPr>
        <w:t>«Что происходит в природе со старыми листьями?», «Что происходит с мусором в земле?»;</w:t>
      </w:r>
    </w:p>
    <w:p w14:paraId="04E8F24A" w14:textId="77777777" w:rsidR="007C0BC1" w:rsidRPr="005C1786" w:rsidRDefault="000227CB" w:rsidP="002F773D">
      <w:pPr>
        <w:pStyle w:val="a6"/>
        <w:widowControl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sz w:val="28"/>
          <w:szCs w:val="28"/>
        </w:rPr>
        <w:t>п</w:t>
      </w:r>
      <w:r w:rsidR="007C0BC1" w:rsidRPr="005C1786">
        <w:rPr>
          <w:rStyle w:val="c2"/>
          <w:rFonts w:ascii="Times New Roman" w:eastAsia="Times New Roman" w:hAnsi="Times New Roman" w:cs="Times New Roman"/>
          <w:sz w:val="28"/>
          <w:szCs w:val="28"/>
        </w:rPr>
        <w:t>роведены экологические акции</w:t>
      </w:r>
      <w:r w:rsidR="007C0BC1" w:rsidRPr="005C1786">
        <w:rPr>
          <w:rStyle w:val="c2"/>
          <w:rFonts w:ascii="Times New Roman" w:hAnsi="Times New Roman" w:cs="Times New Roman"/>
          <w:sz w:val="28"/>
          <w:szCs w:val="28"/>
        </w:rPr>
        <w:t xml:space="preserve"> по сбору макулатуры, крышек от пластиковых бутылок на уровне ДОО;</w:t>
      </w:r>
    </w:p>
    <w:p w14:paraId="77A3B7E1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реализован комплекс мероприятий для детей старшего дошкольного возраста по формированию </w:t>
      </w:r>
      <w:r w:rsidR="007C0BC1" w:rsidRPr="005C1786">
        <w:rPr>
          <w:rFonts w:ascii="Times New Roman" w:hAnsi="Times New Roman" w:cs="Times New Roman"/>
          <w:sz w:val="28"/>
          <w:szCs w:val="28"/>
        </w:rPr>
        <w:t>представлений о раздельном сборе мусора и утилизации отходов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;</w:t>
      </w:r>
    </w:p>
    <w:p w14:paraId="5ED21904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выявлен уровень представлений детей старшего дошкольного возраста </w:t>
      </w:r>
      <w:r w:rsidR="007C0BC1" w:rsidRPr="005C1786">
        <w:rPr>
          <w:rFonts w:ascii="Times New Roman" w:hAnsi="Times New Roman" w:cs="Times New Roman"/>
          <w:sz w:val="28"/>
          <w:szCs w:val="28"/>
        </w:rPr>
        <w:t>о раздельном сборе мусора и утилизации отходов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;</w:t>
      </w:r>
    </w:p>
    <w:p w14:paraId="3D16860B" w14:textId="77777777" w:rsidR="007C0BC1" w:rsidRPr="005C1786" w:rsidRDefault="000227CB" w:rsidP="002F773D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 xml:space="preserve">представлен опыт работы по формированию </w:t>
      </w:r>
      <w:r w:rsidR="007C0BC1" w:rsidRPr="005C1786">
        <w:rPr>
          <w:rFonts w:ascii="Times New Roman" w:hAnsi="Times New Roman" w:cs="Times New Roman"/>
          <w:sz w:val="28"/>
          <w:szCs w:val="28"/>
        </w:rPr>
        <w:t xml:space="preserve">представлений у детей старшего дошкольного возраста о раздельном сборе мусора и утилизации отходов </w:t>
      </w:r>
      <w:r w:rsidR="007C0BC1" w:rsidRPr="005C1786">
        <w:rPr>
          <w:rFonts w:ascii="Times New Roman" w:hAnsi="Times New Roman" w:cs="Times New Roman"/>
          <w:iCs/>
          <w:sz w:val="28"/>
          <w:szCs w:val="28"/>
        </w:rPr>
        <w:t>в рамках разработки и реализации комплекса мероприятий.</w:t>
      </w:r>
    </w:p>
    <w:p w14:paraId="4D0AE438" w14:textId="77777777" w:rsidR="002F773D" w:rsidRDefault="002F773D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3B07A" w14:textId="77777777" w:rsidR="002F773D" w:rsidRDefault="007A0512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 реализации проекта и меры по их устранению</w:t>
      </w:r>
    </w:p>
    <w:p w14:paraId="79968FF4" w14:textId="2145D75C" w:rsidR="002509DB" w:rsidRPr="005C1786" w:rsidRDefault="007A0512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4"/>
        <w:tblW w:w="9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663"/>
      </w:tblGrid>
      <w:tr w:rsidR="002509DB" w:rsidRPr="005C1786" w14:paraId="69B4A135" w14:textId="77777777" w:rsidTr="002F773D">
        <w:trPr>
          <w:trHeight w:val="616"/>
          <w:jc w:val="center"/>
        </w:trPr>
        <w:tc>
          <w:tcPr>
            <w:tcW w:w="2836" w:type="dxa"/>
          </w:tcPr>
          <w:p w14:paraId="201D7E73" w14:textId="77777777" w:rsidR="002509DB" w:rsidRPr="005C1786" w:rsidRDefault="007A0512" w:rsidP="002F773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6663" w:type="dxa"/>
          </w:tcPr>
          <w:p w14:paraId="2688D087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Меры по их устранению</w:t>
            </w:r>
          </w:p>
        </w:tc>
      </w:tr>
      <w:tr w:rsidR="002509DB" w:rsidRPr="005C1786" w14:paraId="642FAA14" w14:textId="77777777" w:rsidTr="002F773D">
        <w:trPr>
          <w:trHeight w:val="616"/>
          <w:jc w:val="center"/>
        </w:trPr>
        <w:tc>
          <w:tcPr>
            <w:tcW w:w="2836" w:type="dxa"/>
          </w:tcPr>
          <w:p w14:paraId="51996A1C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Карантин в группе </w:t>
            </w:r>
          </w:p>
        </w:tc>
        <w:tc>
          <w:tcPr>
            <w:tcW w:w="6663" w:type="dxa"/>
          </w:tcPr>
          <w:p w14:paraId="058897AE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отдельных мероприятий на другое время.</w:t>
            </w:r>
          </w:p>
        </w:tc>
      </w:tr>
      <w:tr w:rsidR="002509DB" w:rsidRPr="005C1786" w14:paraId="76DFFABF" w14:textId="77777777" w:rsidTr="002F773D">
        <w:trPr>
          <w:trHeight w:val="635"/>
          <w:jc w:val="center"/>
        </w:trPr>
        <w:tc>
          <w:tcPr>
            <w:tcW w:w="2836" w:type="dxa"/>
          </w:tcPr>
          <w:p w14:paraId="139CA021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 воспитателя</w:t>
            </w:r>
          </w:p>
        </w:tc>
        <w:tc>
          <w:tcPr>
            <w:tcW w:w="6663" w:type="dxa"/>
          </w:tcPr>
          <w:p w14:paraId="7AB7C3D0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Перераспределение обязанностей между воспитателями.</w:t>
            </w:r>
          </w:p>
        </w:tc>
      </w:tr>
      <w:tr w:rsidR="002509DB" w:rsidRPr="005C1786" w14:paraId="415FC39A" w14:textId="77777777" w:rsidTr="002F773D">
        <w:trPr>
          <w:trHeight w:val="1232"/>
          <w:jc w:val="center"/>
        </w:trPr>
        <w:tc>
          <w:tcPr>
            <w:tcW w:w="2836" w:type="dxa"/>
          </w:tcPr>
          <w:p w14:paraId="09A358B7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природные условия</w:t>
            </w:r>
          </w:p>
        </w:tc>
        <w:tc>
          <w:tcPr>
            <w:tcW w:w="6663" w:type="dxa"/>
          </w:tcPr>
          <w:p w14:paraId="5A8F2A8A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наблюдений, трудовой деятельности.</w:t>
            </w:r>
          </w:p>
        </w:tc>
      </w:tr>
      <w:tr w:rsidR="002509DB" w:rsidRPr="005C1786" w14:paraId="7EBB143A" w14:textId="77777777" w:rsidTr="002F773D">
        <w:trPr>
          <w:trHeight w:val="616"/>
          <w:jc w:val="center"/>
        </w:trPr>
        <w:tc>
          <w:tcPr>
            <w:tcW w:w="2836" w:type="dxa"/>
          </w:tcPr>
          <w:p w14:paraId="11DFD220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из строя ИКТ</w:t>
            </w:r>
          </w:p>
        </w:tc>
        <w:tc>
          <w:tcPr>
            <w:tcW w:w="6663" w:type="dxa"/>
          </w:tcPr>
          <w:p w14:paraId="528CCDAC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Заранее продумать сценарий проведения мероприятия без ИКТ.</w:t>
            </w:r>
          </w:p>
        </w:tc>
      </w:tr>
      <w:tr w:rsidR="002509DB" w:rsidRPr="005C1786" w14:paraId="5EC7042C" w14:textId="77777777" w:rsidTr="002F773D">
        <w:trPr>
          <w:trHeight w:val="820"/>
          <w:jc w:val="center"/>
        </w:trPr>
        <w:tc>
          <w:tcPr>
            <w:tcW w:w="2836" w:type="dxa"/>
          </w:tcPr>
          <w:p w14:paraId="6A03DF9E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из строя инвентаря</w:t>
            </w:r>
          </w:p>
        </w:tc>
        <w:tc>
          <w:tcPr>
            <w:tcW w:w="6663" w:type="dxa"/>
          </w:tcPr>
          <w:p w14:paraId="31A695A1" w14:textId="77777777" w:rsidR="002509DB" w:rsidRPr="005C1786" w:rsidRDefault="007A0512" w:rsidP="002F773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Предусмотреть дополнительный комплект.</w:t>
            </w:r>
          </w:p>
        </w:tc>
      </w:tr>
    </w:tbl>
    <w:p w14:paraId="13F7FF27" w14:textId="77777777" w:rsidR="002509DB" w:rsidRPr="005C1786" w:rsidRDefault="002509DB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F4842" w14:textId="77777777" w:rsidR="008935CF" w:rsidRDefault="00E32AAC" w:rsidP="0089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проекта</w:t>
      </w:r>
    </w:p>
    <w:p w14:paraId="38899596" w14:textId="0D1124D9" w:rsidR="00E32AAC" w:rsidRPr="005C1786" w:rsidRDefault="00E32AAC" w:rsidP="0089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над проектом мы ожидаем, что у детей старшего дошкольного возраста будут сформированы представления о раздельном сборе </w:t>
      </w:r>
      <w:r w:rsidRPr="005C1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мусора, способах сортировки и утилизации отходов, что позволит им в </w:t>
      </w:r>
      <w:proofErr w:type="gramStart"/>
      <w:r w:rsidRPr="005C1786">
        <w:rPr>
          <w:rFonts w:ascii="Times New Roman" w:eastAsia="Times New Roman" w:hAnsi="Times New Roman" w:cs="Times New Roman"/>
          <w:sz w:val="28"/>
          <w:szCs w:val="28"/>
        </w:rPr>
        <w:t>дальнейшем  самостоятельно</w:t>
      </w:r>
      <w:proofErr w:type="gramEnd"/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 полученные знания в практической деятельности</w:t>
      </w:r>
    </w:p>
    <w:p w14:paraId="030BE784" w14:textId="77777777" w:rsidR="00C21B34" w:rsidRPr="005C1786" w:rsidRDefault="00C21B34" w:rsidP="002F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103B9" w14:textId="59754604" w:rsidR="002509DB" w:rsidRPr="005C1786" w:rsidRDefault="007A0512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Оценка перспективы продолжения и развития проекта</w:t>
      </w:r>
    </w:p>
    <w:p w14:paraId="15C89E0F" w14:textId="77777777" w:rsidR="002509DB" w:rsidRPr="005C1786" w:rsidRDefault="007A0512" w:rsidP="002F7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1786">
        <w:rPr>
          <w:rFonts w:ascii="Times New Roman" w:eastAsia="Times New Roman" w:hAnsi="Times New Roman" w:cs="Times New Roman"/>
          <w:sz w:val="28"/>
          <w:szCs w:val="28"/>
        </w:rPr>
        <w:t xml:space="preserve">Проект актуален, работа над ним будет продолжена в подготовительной группе в направлении транслирования нашей экологической деятельности за пределы ОО. </w:t>
      </w:r>
      <w:r w:rsidRPr="005C178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нашем округе нет специализированных организаций по сбору вторичных ресурсов, поэтому мы планируем обратиться в Администрацию округа с данным предложением. </w:t>
      </w:r>
    </w:p>
    <w:p w14:paraId="4C6474B9" w14:textId="77777777" w:rsidR="002509DB" w:rsidRPr="005C1786" w:rsidRDefault="002509DB" w:rsidP="002F7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4DEBDCA" w14:textId="77777777" w:rsidR="002509DB" w:rsidRPr="005C1786" w:rsidRDefault="007A0512" w:rsidP="002F7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86">
        <w:rPr>
          <w:rFonts w:ascii="Times New Roman" w:eastAsia="Times New Roman" w:hAnsi="Times New Roman" w:cs="Times New Roman"/>
          <w:b/>
          <w:sz w:val="28"/>
          <w:szCs w:val="28"/>
        </w:rPr>
        <w:t>Возможность распространения проекта</w:t>
      </w:r>
    </w:p>
    <w:p w14:paraId="797C8C36" w14:textId="3A1BE343" w:rsidR="00C21B34" w:rsidRPr="005C1786" w:rsidRDefault="00E32AAC" w:rsidP="002F77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jdgxs" w:colFirst="0" w:colLast="0"/>
      <w:bookmarkEnd w:id="0"/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по распространени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ю и внедрению результатов в массовую практику:</w:t>
      </w:r>
      <w:r w:rsidR="00C21B34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FF76BA2" w14:textId="5AEA4DB1" w:rsidR="00C21B34" w:rsidRPr="005C1786" w:rsidRDefault="00604C4E" w:rsidP="002F77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методического семинара для</w:t>
      </w:r>
      <w:r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 г.</w:t>
      </w:r>
      <w:r w:rsidR="00C21B34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Архангельска и</w:t>
      </w:r>
      <w:r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муниципальных образований Архангельской</w:t>
      </w:r>
      <w:r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8F2943" w:rsidRPr="005C1786">
        <w:rPr>
          <w:rFonts w:ascii="Times New Roman" w:eastAsia="Times New Roman" w:hAnsi="Times New Roman" w:cs="Times New Roman"/>
          <w:sz w:val="28"/>
          <w:szCs w:val="28"/>
        </w:rPr>
        <w:t xml:space="preserve"> (данный проект может быть полезен педагогам старших групп для решения задач в области формирования  представлений о раздельном сборе мусора и утилизации отходов и реализован в других дошкольных организациях города)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23CD65" w14:textId="2866848A" w:rsidR="002509DB" w:rsidRPr="005C1786" w:rsidRDefault="00C21B34" w:rsidP="002F77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азмещение материалов проекта и мет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одических</w:t>
      </w:r>
      <w:r w:rsidR="00604C4E"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разработо</w:t>
      </w:r>
      <w:r w:rsidR="008F2943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 сайте ОО, 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интернет</w:t>
      </w:r>
      <w:r w:rsidR="008F2943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публикации в средствах массовой информации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(конспекты занятий и</w:t>
      </w:r>
      <w:r w:rsidR="008F2943"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мастер-классов, сценарии)</w:t>
      </w:r>
      <w:r w:rsidR="008F2943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F2943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убликации 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информации;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аспространение опыта волонтерской работы среди</w:t>
      </w:r>
      <w:r w:rsidR="00604C4E"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род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 (законных представителей) и дошкольников г.</w:t>
      </w:r>
      <w:r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Архангельска (встречи, семинары,</w:t>
      </w:r>
      <w:r w:rsidR="00604C4E" w:rsidRPr="005C1786">
        <w:rPr>
          <w:rFonts w:ascii="Times New Roman" w:hAnsi="Times New Roman" w:cs="Times New Roman"/>
          <w:sz w:val="28"/>
          <w:szCs w:val="28"/>
        </w:rPr>
        <w:t xml:space="preserve"> </w:t>
      </w:r>
      <w:r w:rsidR="00E32AAC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тренинги, круглые столы</w:t>
      </w:r>
      <w:r w:rsidR="00604C4E" w:rsidRPr="005C178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5406115" w14:textId="77777777" w:rsidR="00A435B0" w:rsidRPr="005C1786" w:rsidRDefault="00A435B0" w:rsidP="002F773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063DD93" w14:textId="77777777" w:rsidR="00C21B34" w:rsidRPr="005C1786" w:rsidRDefault="00604C4E" w:rsidP="002F773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Обоснование устойчивости</w:t>
      </w:r>
      <w:r w:rsidR="00A435B0" w:rsidRPr="005C17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результатов проекта</w:t>
      </w:r>
    </w:p>
    <w:p w14:paraId="51D94AB4" w14:textId="002256AD" w:rsidR="008F2943" w:rsidRPr="005C1786" w:rsidRDefault="002130C2" w:rsidP="002F773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1786">
        <w:rPr>
          <w:rFonts w:ascii="Times New Roman" w:hAnsi="Times New Roman" w:cs="Times New Roman"/>
          <w:sz w:val="28"/>
          <w:szCs w:val="28"/>
        </w:rPr>
        <w:t>Для устойчивости результатов проекта созданы необходимые нормативно-правовые, кадровые, программно-методические, информационные и материально-технические условия. Большинство из выше представленных ресурсов активно используются участниками образовательного процесса, обеспечивая эффективную совместную деятельность по реализации поставленных задач.</w:t>
      </w:r>
    </w:p>
    <w:p w14:paraId="1813C0B2" w14:textId="77777777" w:rsidR="002130C2" w:rsidRPr="005C1786" w:rsidRDefault="002130C2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4ACD6CE" w14:textId="77777777" w:rsidR="005C1786" w:rsidRPr="005C1786" w:rsidRDefault="005C1786" w:rsidP="002F77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C1786" w:rsidRPr="005C1786" w:rsidSect="002F773D">
      <w:footerReference w:type="default" r:id="rId7"/>
      <w:pgSz w:w="11906" w:h="16838"/>
      <w:pgMar w:top="1134" w:right="707" w:bottom="1134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CCA3" w14:textId="77777777" w:rsidR="001F0231" w:rsidRDefault="001F0231">
      <w:pPr>
        <w:spacing w:after="0" w:line="240" w:lineRule="auto"/>
      </w:pPr>
      <w:r>
        <w:separator/>
      </w:r>
    </w:p>
  </w:endnote>
  <w:endnote w:type="continuationSeparator" w:id="0">
    <w:p w14:paraId="2D6176EA" w14:textId="77777777" w:rsidR="001F0231" w:rsidRDefault="001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5F6C" w14:textId="77777777" w:rsidR="007C0BC1" w:rsidRDefault="007C0BC1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24878">
      <w:rPr>
        <w:noProof/>
      </w:rPr>
      <w:t>13</w:t>
    </w:r>
    <w:r>
      <w:fldChar w:fldCharType="end"/>
    </w:r>
  </w:p>
  <w:p w14:paraId="2E18AA59" w14:textId="77777777" w:rsidR="007C0BC1" w:rsidRDefault="007C0BC1">
    <w:pPr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A583" w14:textId="77777777" w:rsidR="001F0231" w:rsidRDefault="001F0231">
      <w:pPr>
        <w:spacing w:after="0" w:line="240" w:lineRule="auto"/>
      </w:pPr>
      <w:r>
        <w:separator/>
      </w:r>
    </w:p>
  </w:footnote>
  <w:footnote w:type="continuationSeparator" w:id="0">
    <w:p w14:paraId="586170EE" w14:textId="77777777" w:rsidR="001F0231" w:rsidRDefault="001F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DB3"/>
    <w:multiLevelType w:val="hybridMultilevel"/>
    <w:tmpl w:val="215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296"/>
    <w:multiLevelType w:val="hybridMultilevel"/>
    <w:tmpl w:val="7D5A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615"/>
    <w:multiLevelType w:val="hybridMultilevel"/>
    <w:tmpl w:val="D850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D08"/>
    <w:multiLevelType w:val="hybridMultilevel"/>
    <w:tmpl w:val="820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072"/>
    <w:multiLevelType w:val="hybridMultilevel"/>
    <w:tmpl w:val="0AE424BA"/>
    <w:lvl w:ilvl="0" w:tplc="5C0C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A6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6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A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2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0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11137D"/>
    <w:multiLevelType w:val="hybridMultilevel"/>
    <w:tmpl w:val="BE80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C06"/>
    <w:multiLevelType w:val="multilevel"/>
    <w:tmpl w:val="EE049F2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E0653AB"/>
    <w:multiLevelType w:val="multilevel"/>
    <w:tmpl w:val="F790D9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E45383C"/>
    <w:multiLevelType w:val="hybridMultilevel"/>
    <w:tmpl w:val="46E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2B09"/>
    <w:multiLevelType w:val="hybridMultilevel"/>
    <w:tmpl w:val="542C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0FFE"/>
    <w:multiLevelType w:val="hybridMultilevel"/>
    <w:tmpl w:val="92D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0691D"/>
    <w:multiLevelType w:val="multilevel"/>
    <w:tmpl w:val="A516A8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2ED625E"/>
    <w:multiLevelType w:val="multilevel"/>
    <w:tmpl w:val="EFDA1F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A07680E"/>
    <w:multiLevelType w:val="hybridMultilevel"/>
    <w:tmpl w:val="ED6E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2615"/>
    <w:multiLevelType w:val="multilevel"/>
    <w:tmpl w:val="496891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9DB"/>
    <w:rsid w:val="000227CB"/>
    <w:rsid w:val="001F0231"/>
    <w:rsid w:val="002130C2"/>
    <w:rsid w:val="002509DB"/>
    <w:rsid w:val="002F773D"/>
    <w:rsid w:val="003A088D"/>
    <w:rsid w:val="004546FA"/>
    <w:rsid w:val="00513ED1"/>
    <w:rsid w:val="0058567E"/>
    <w:rsid w:val="005C1786"/>
    <w:rsid w:val="005C4397"/>
    <w:rsid w:val="005E0AB6"/>
    <w:rsid w:val="00604C4E"/>
    <w:rsid w:val="006209B9"/>
    <w:rsid w:val="006B4950"/>
    <w:rsid w:val="007848D2"/>
    <w:rsid w:val="007A0512"/>
    <w:rsid w:val="007C0BC1"/>
    <w:rsid w:val="008935CF"/>
    <w:rsid w:val="008B3555"/>
    <w:rsid w:val="008F2943"/>
    <w:rsid w:val="008F37FD"/>
    <w:rsid w:val="00A24878"/>
    <w:rsid w:val="00A435B0"/>
    <w:rsid w:val="00C12419"/>
    <w:rsid w:val="00C21B34"/>
    <w:rsid w:val="00C3500A"/>
    <w:rsid w:val="00E2015E"/>
    <w:rsid w:val="00E32AAC"/>
    <w:rsid w:val="00E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77D"/>
  <w15:docId w15:val="{3F74D05B-E972-45C1-878A-809F7219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B8"/>
  </w:style>
  <w:style w:type="paragraph" w:styleId="1">
    <w:name w:val="heading 1"/>
    <w:basedOn w:val="a"/>
    <w:link w:val="10"/>
    <w:uiPriority w:val="9"/>
    <w:qFormat/>
    <w:rsid w:val="00DC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33E8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F2B"/>
    <w:pPr>
      <w:ind w:left="720"/>
      <w:contextualSpacing/>
    </w:pPr>
  </w:style>
  <w:style w:type="paragraph" w:styleId="a6">
    <w:name w:val="No Spacing"/>
    <w:uiPriority w:val="1"/>
    <w:qFormat/>
    <w:rsid w:val="00065D3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A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6C3"/>
  </w:style>
  <w:style w:type="paragraph" w:styleId="a9">
    <w:name w:val="footer"/>
    <w:basedOn w:val="a"/>
    <w:link w:val="aa"/>
    <w:uiPriority w:val="99"/>
    <w:unhideWhenUsed/>
    <w:rsid w:val="00CA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6C3"/>
  </w:style>
  <w:style w:type="character" w:styleId="ab">
    <w:name w:val="Hyperlink"/>
    <w:basedOn w:val="a0"/>
    <w:uiPriority w:val="99"/>
    <w:unhideWhenUsed/>
    <w:rsid w:val="00060EEB"/>
    <w:rPr>
      <w:color w:val="0000FF" w:themeColor="hyperlink"/>
      <w:u w:val="single"/>
    </w:rPr>
  </w:style>
  <w:style w:type="paragraph" w:customStyle="1" w:styleId="c0">
    <w:name w:val="c0"/>
    <w:basedOn w:val="a"/>
    <w:rsid w:val="00F2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60CD"/>
  </w:style>
  <w:style w:type="character" w:customStyle="1" w:styleId="c13">
    <w:name w:val="c13"/>
    <w:basedOn w:val="a0"/>
    <w:rsid w:val="00724321"/>
  </w:style>
  <w:style w:type="character" w:customStyle="1" w:styleId="c15">
    <w:name w:val="c15"/>
    <w:basedOn w:val="a0"/>
    <w:rsid w:val="00724321"/>
  </w:style>
  <w:style w:type="character" w:customStyle="1" w:styleId="c1">
    <w:name w:val="c1"/>
    <w:basedOn w:val="a0"/>
    <w:rsid w:val="00B15B52"/>
  </w:style>
  <w:style w:type="table" w:styleId="ac">
    <w:name w:val="Table Grid"/>
    <w:basedOn w:val="a1"/>
    <w:uiPriority w:val="59"/>
    <w:rsid w:val="00BF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C38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B31BAA"/>
  </w:style>
  <w:style w:type="paragraph" w:customStyle="1" w:styleId="c3">
    <w:name w:val="c3"/>
    <w:basedOn w:val="a"/>
    <w:rsid w:val="00B3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AE503F"/>
  </w:style>
  <w:style w:type="character" w:customStyle="1" w:styleId="c7">
    <w:name w:val="c7"/>
    <w:basedOn w:val="a0"/>
    <w:rsid w:val="00AE503F"/>
  </w:style>
  <w:style w:type="paragraph" w:customStyle="1" w:styleId="c4">
    <w:name w:val="c4"/>
    <w:basedOn w:val="a"/>
    <w:rsid w:val="00A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250DD"/>
    <w:rPr>
      <w:b/>
      <w:bCs/>
    </w:rPr>
  </w:style>
  <w:style w:type="paragraph" w:customStyle="1" w:styleId="Standard">
    <w:name w:val="Standard"/>
    <w:uiPriority w:val="99"/>
    <w:rsid w:val="00853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uiPriority w:val="99"/>
    <w:rsid w:val="008532E1"/>
    <w:rPr>
      <w:rFonts w:cs="Times New Roman"/>
      <w:color w:val="0080FF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A1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0557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362CF4"/>
  </w:style>
  <w:style w:type="paragraph" w:styleId="af1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Река</cp:lastModifiedBy>
  <cp:revision>12</cp:revision>
  <dcterms:created xsi:type="dcterms:W3CDTF">2020-01-15T10:49:00Z</dcterms:created>
  <dcterms:modified xsi:type="dcterms:W3CDTF">2020-11-10T20:04:00Z</dcterms:modified>
</cp:coreProperties>
</file>